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13" w:rightFromText="142" w:vertAnchor="page" w:horzAnchor="margin" w:tblpXSpec="center" w:tblpY="568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1910"/>
        <w:gridCol w:w="3685"/>
        <w:gridCol w:w="1351"/>
        <w:gridCol w:w="1200"/>
        <w:gridCol w:w="2694"/>
        <w:gridCol w:w="1701"/>
        <w:gridCol w:w="1497"/>
        <w:gridCol w:w="12"/>
      </w:tblGrid>
      <w:tr w:rsidR="00DC4391" w:rsidRPr="00A11607" w:rsidTr="00902B0F">
        <w:trPr>
          <w:trHeight w:val="557"/>
          <w:jc w:val="center"/>
        </w:trPr>
        <w:tc>
          <w:tcPr>
            <w:tcW w:w="16105" w:type="dxa"/>
            <w:gridSpan w:val="9"/>
            <w:tcBorders>
              <w:bottom w:val="single" w:sz="4" w:space="0" w:color="auto"/>
            </w:tcBorders>
          </w:tcPr>
          <w:p w:rsidR="00DC4391" w:rsidRPr="001A42F8" w:rsidRDefault="00D87F92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A42F8">
              <w:rPr>
                <w:rFonts w:ascii="Arial" w:hAnsi="Arial" w:cs="Arial"/>
                <w:b/>
                <w:sz w:val="20"/>
                <w:szCs w:val="20"/>
              </w:rPr>
              <w:t xml:space="preserve">Wykaz </w:t>
            </w:r>
            <w:r w:rsidR="00E52523" w:rsidRPr="00EC4F3B">
              <w:rPr>
                <w:b/>
              </w:rPr>
              <w:t xml:space="preserve"> </w:t>
            </w:r>
            <w:r w:rsidR="00EC4F3B" w:rsidRPr="00EC4F3B">
              <w:rPr>
                <w:rFonts w:ascii="Arial" w:hAnsi="Arial" w:cs="Arial"/>
                <w:b/>
                <w:sz w:val="20"/>
                <w:szCs w:val="20"/>
              </w:rPr>
              <w:t>postanowień stwierdzających o</w:t>
            </w:r>
            <w:r w:rsidR="00E52523" w:rsidRPr="00EC4F3B">
              <w:rPr>
                <w:rFonts w:ascii="Arial" w:hAnsi="Arial" w:cs="Arial"/>
                <w:b/>
                <w:sz w:val="20"/>
                <w:szCs w:val="20"/>
              </w:rPr>
              <w:t xml:space="preserve">bowiązek </w:t>
            </w:r>
            <w:r w:rsidR="00E52523" w:rsidRPr="00E52523">
              <w:rPr>
                <w:rFonts w:ascii="Arial" w:hAnsi="Arial" w:cs="Arial"/>
                <w:b/>
                <w:sz w:val="20"/>
                <w:szCs w:val="20"/>
              </w:rPr>
              <w:t>przeprowadzenia oceny oddziaływania przedsięwzięcia na środowisko dla planowan</w:t>
            </w:r>
            <w:r w:rsidR="00EC4F3B">
              <w:rPr>
                <w:rFonts w:ascii="Arial" w:hAnsi="Arial" w:cs="Arial"/>
                <w:b/>
                <w:sz w:val="20"/>
                <w:szCs w:val="20"/>
              </w:rPr>
              <w:t>ych</w:t>
            </w:r>
            <w:r w:rsidR="00E52523" w:rsidRPr="00E52523">
              <w:rPr>
                <w:rFonts w:ascii="Arial" w:hAnsi="Arial" w:cs="Arial"/>
                <w:b/>
                <w:sz w:val="20"/>
                <w:szCs w:val="20"/>
              </w:rPr>
              <w:t xml:space="preserve"> przedsięwzię</w:t>
            </w:r>
            <w:r w:rsidR="00EC4F3B">
              <w:rPr>
                <w:rFonts w:ascii="Arial" w:hAnsi="Arial" w:cs="Arial"/>
                <w:b/>
                <w:sz w:val="20"/>
                <w:szCs w:val="20"/>
              </w:rPr>
              <w:t>ć</w:t>
            </w:r>
            <w:r w:rsidR="00E52523" w:rsidRPr="00E52523">
              <w:rPr>
                <w:rFonts w:ascii="Arial" w:hAnsi="Arial" w:cs="Arial"/>
                <w:b/>
                <w:sz w:val="20"/>
                <w:szCs w:val="20"/>
              </w:rPr>
              <w:t xml:space="preserve"> mogąc</w:t>
            </w:r>
            <w:r w:rsidR="00EC4F3B">
              <w:rPr>
                <w:rFonts w:ascii="Arial" w:hAnsi="Arial" w:cs="Arial"/>
                <w:b/>
                <w:sz w:val="20"/>
                <w:szCs w:val="20"/>
              </w:rPr>
              <w:t>ych</w:t>
            </w:r>
            <w:r w:rsidR="00E52523" w:rsidRPr="00E52523">
              <w:rPr>
                <w:rFonts w:ascii="Arial" w:hAnsi="Arial" w:cs="Arial"/>
                <w:b/>
                <w:sz w:val="20"/>
                <w:szCs w:val="20"/>
              </w:rPr>
              <w:t xml:space="preserve"> potencjalnie znacząco oddziaływać na środowisko </w:t>
            </w:r>
            <w:r w:rsidR="00E56315" w:rsidRPr="001A42F8">
              <w:rPr>
                <w:rFonts w:ascii="Arial" w:hAnsi="Arial" w:cs="Arial"/>
                <w:b/>
                <w:sz w:val="20"/>
                <w:szCs w:val="20"/>
              </w:rPr>
              <w:t xml:space="preserve">– zgodnie z art. 21 ust. 2 pkt </w:t>
            </w:r>
            <w:r w:rsidR="00EC4F3B">
              <w:rPr>
                <w:rFonts w:ascii="Arial" w:hAnsi="Arial" w:cs="Arial"/>
                <w:b/>
                <w:sz w:val="20"/>
                <w:szCs w:val="20"/>
              </w:rPr>
              <w:t>8</w:t>
            </w:r>
            <w:r w:rsidR="00E56315" w:rsidRPr="001A42F8">
              <w:rPr>
                <w:rFonts w:ascii="Arial" w:hAnsi="Arial" w:cs="Arial"/>
                <w:b/>
                <w:sz w:val="20"/>
                <w:szCs w:val="20"/>
              </w:rPr>
              <w:t xml:space="preserve"> ustawy </w:t>
            </w:r>
            <w:proofErr w:type="spellStart"/>
            <w:r w:rsidR="00E56315" w:rsidRPr="001A42F8">
              <w:rPr>
                <w:rFonts w:ascii="Arial" w:hAnsi="Arial" w:cs="Arial"/>
                <w:b/>
                <w:sz w:val="20"/>
                <w:szCs w:val="20"/>
              </w:rPr>
              <w:t>ooś</w:t>
            </w:r>
            <w:proofErr w:type="spellEnd"/>
          </w:p>
        </w:tc>
      </w:tr>
      <w:tr w:rsidR="00DF7809" w:rsidRPr="00A11607" w:rsidTr="005B3AE3">
        <w:trPr>
          <w:gridAfter w:val="1"/>
          <w:wAfter w:w="12" w:type="dxa"/>
          <w:trHeight w:val="557"/>
          <w:jc w:val="center"/>
        </w:trPr>
        <w:tc>
          <w:tcPr>
            <w:tcW w:w="205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F7809" w:rsidRPr="001A42F8" w:rsidRDefault="00DF7809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A42F8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191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F7809" w:rsidRPr="001A42F8" w:rsidRDefault="00DF7809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A42F8">
              <w:rPr>
                <w:rFonts w:ascii="Arial" w:hAnsi="Arial" w:cs="Arial"/>
                <w:b/>
                <w:sz w:val="20"/>
                <w:szCs w:val="20"/>
              </w:rPr>
              <w:t>Znak sprawy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F7809" w:rsidRPr="001A42F8" w:rsidRDefault="00DF7809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A42F8">
              <w:rPr>
                <w:rFonts w:ascii="Arial" w:hAnsi="Arial" w:cs="Arial"/>
                <w:b/>
                <w:sz w:val="20"/>
                <w:szCs w:val="20"/>
              </w:rPr>
              <w:t>Inwestor</w:t>
            </w:r>
          </w:p>
        </w:tc>
        <w:tc>
          <w:tcPr>
            <w:tcW w:w="135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F7809" w:rsidRPr="001A42F8" w:rsidRDefault="00DF7809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A42F8">
              <w:rPr>
                <w:rFonts w:ascii="Arial" w:hAnsi="Arial" w:cs="Arial"/>
                <w:b/>
                <w:sz w:val="20"/>
                <w:szCs w:val="20"/>
              </w:rPr>
              <w:t>Nr działki</w:t>
            </w:r>
          </w:p>
        </w:tc>
        <w:tc>
          <w:tcPr>
            <w:tcW w:w="120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F7809" w:rsidRPr="001A42F8" w:rsidRDefault="00DF7809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A42F8">
              <w:rPr>
                <w:rFonts w:ascii="Arial" w:hAnsi="Arial" w:cs="Arial"/>
                <w:b/>
                <w:sz w:val="20"/>
                <w:szCs w:val="20"/>
              </w:rPr>
              <w:t>Obręb geodezyjny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F7809" w:rsidRPr="001A42F8" w:rsidRDefault="00DF7809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A42F8">
              <w:rPr>
                <w:rFonts w:ascii="Arial" w:hAnsi="Arial" w:cs="Arial"/>
                <w:b/>
                <w:sz w:val="20"/>
                <w:szCs w:val="20"/>
              </w:rPr>
              <w:t xml:space="preserve">Nazwa przedsięwzięcia 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F7809" w:rsidRPr="00EC4F3B" w:rsidRDefault="00DF7809" w:rsidP="00EC4F3B">
            <w:pPr>
              <w:pStyle w:val="Bezodstpw"/>
              <w:rPr>
                <w:rFonts w:ascii="Arial" w:hAnsi="Arial" w:cs="Arial"/>
                <w:b/>
                <w:sz w:val="20"/>
                <w:szCs w:val="20"/>
              </w:rPr>
            </w:pPr>
            <w:r w:rsidRPr="001876C8">
              <w:rPr>
                <w:rFonts w:ascii="Arial" w:hAnsi="Arial" w:cs="Arial"/>
                <w:b/>
                <w:sz w:val="20"/>
                <w:szCs w:val="20"/>
              </w:rPr>
              <w:t>Data wydania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postanowienia stwierdzającego </w:t>
            </w:r>
            <w:r>
              <w:t xml:space="preserve"> </w:t>
            </w:r>
            <w:r w:rsidRPr="00EC4F3B">
              <w:rPr>
                <w:rFonts w:ascii="Arial" w:hAnsi="Arial" w:cs="Arial"/>
                <w:b/>
                <w:sz w:val="20"/>
                <w:szCs w:val="20"/>
              </w:rPr>
              <w:t xml:space="preserve">obowiązek </w:t>
            </w:r>
          </w:p>
          <w:p w:rsidR="00DF7809" w:rsidRPr="001876C8" w:rsidRDefault="00DF7809" w:rsidP="00EC4F3B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EC4F3B">
              <w:rPr>
                <w:rFonts w:ascii="Arial" w:hAnsi="Arial" w:cs="Arial"/>
                <w:b/>
                <w:sz w:val="20"/>
                <w:szCs w:val="20"/>
              </w:rPr>
              <w:t>przeprowadzenia oceny oddziaływania przedsięwzięcia na środowisko</w:t>
            </w:r>
          </w:p>
        </w:tc>
        <w:tc>
          <w:tcPr>
            <w:tcW w:w="14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F7809" w:rsidRPr="001876C8" w:rsidRDefault="00DF7809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876C8">
              <w:rPr>
                <w:rFonts w:ascii="Arial" w:hAnsi="Arial" w:cs="Arial"/>
                <w:b/>
                <w:sz w:val="20"/>
                <w:szCs w:val="20"/>
              </w:rPr>
              <w:t>Uwagi</w:t>
            </w:r>
          </w:p>
        </w:tc>
      </w:tr>
      <w:tr w:rsidR="00902B0F" w:rsidRPr="00A11607" w:rsidTr="00902B0F">
        <w:trPr>
          <w:gridAfter w:val="1"/>
          <w:wAfter w:w="12" w:type="dxa"/>
          <w:trHeight w:val="557"/>
          <w:jc w:val="center"/>
        </w:trPr>
        <w:tc>
          <w:tcPr>
            <w:tcW w:w="16093" w:type="dxa"/>
            <w:gridSpan w:val="8"/>
            <w:shd w:val="clear" w:color="auto" w:fill="auto"/>
            <w:vAlign w:val="center"/>
          </w:tcPr>
          <w:p w:rsidR="00902B0F" w:rsidRPr="00812F4F" w:rsidRDefault="00902B0F" w:rsidP="00902B0F">
            <w:pPr>
              <w:pStyle w:val="Bezodstpw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12F4F">
              <w:rPr>
                <w:rFonts w:ascii="Arial" w:hAnsi="Arial" w:cs="Arial"/>
                <w:b/>
                <w:sz w:val="20"/>
                <w:szCs w:val="20"/>
              </w:rPr>
              <w:t>Rok 2019</w:t>
            </w:r>
          </w:p>
        </w:tc>
      </w:tr>
      <w:tr w:rsidR="00DF7809" w:rsidRPr="00A11607" w:rsidTr="00DF7809">
        <w:trPr>
          <w:gridAfter w:val="1"/>
          <w:wAfter w:w="12" w:type="dxa"/>
          <w:trHeight w:val="557"/>
          <w:jc w:val="center"/>
        </w:trPr>
        <w:tc>
          <w:tcPr>
            <w:tcW w:w="16093" w:type="dxa"/>
            <w:gridSpan w:val="8"/>
            <w:tcMar>
              <w:left w:w="0" w:type="dxa"/>
              <w:right w:w="142" w:type="dxa"/>
            </w:tcMar>
            <w:vAlign w:val="center"/>
          </w:tcPr>
          <w:p w:rsidR="00DF7809" w:rsidRPr="001876C8" w:rsidRDefault="00DF7809" w:rsidP="00DF7809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Nie wydano postanowień </w:t>
            </w:r>
            <w:r>
              <w:t xml:space="preserve"> </w:t>
            </w:r>
            <w:r w:rsidRPr="00DF7809">
              <w:rPr>
                <w:rFonts w:ascii="Arial" w:hAnsi="Arial" w:cs="Arial"/>
                <w:sz w:val="20"/>
                <w:szCs w:val="20"/>
              </w:rPr>
              <w:t>stwierdzających obowiązek przeprowadzenia oceny oddziaływania przedsięwzięcia na środowisko dla planowanych przedsięwzięć mogących potencjalnie znacząco oddziaływać na środowisko</w:t>
            </w:r>
          </w:p>
        </w:tc>
      </w:tr>
      <w:tr w:rsidR="00812F4F" w:rsidRPr="00A11607" w:rsidTr="00812F4F">
        <w:trPr>
          <w:gridAfter w:val="1"/>
          <w:wAfter w:w="12" w:type="dxa"/>
          <w:trHeight w:val="557"/>
          <w:jc w:val="center"/>
        </w:trPr>
        <w:tc>
          <w:tcPr>
            <w:tcW w:w="16093" w:type="dxa"/>
            <w:gridSpan w:val="8"/>
            <w:tcMar>
              <w:left w:w="0" w:type="dxa"/>
              <w:right w:w="142" w:type="dxa"/>
            </w:tcMar>
            <w:vAlign w:val="center"/>
          </w:tcPr>
          <w:p w:rsidR="00812F4F" w:rsidRPr="00812F4F" w:rsidRDefault="00812F4F" w:rsidP="00812F4F">
            <w:pPr>
              <w:pStyle w:val="Bezodstpw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12F4F">
              <w:rPr>
                <w:rFonts w:ascii="Arial" w:hAnsi="Arial" w:cs="Arial"/>
                <w:b/>
                <w:sz w:val="20"/>
                <w:szCs w:val="20"/>
              </w:rPr>
              <w:t>Rok 2020</w:t>
            </w:r>
          </w:p>
        </w:tc>
      </w:tr>
      <w:tr w:rsidR="00DF7809" w:rsidRPr="00A11607" w:rsidTr="00DF7809">
        <w:trPr>
          <w:gridAfter w:val="1"/>
          <w:wAfter w:w="12" w:type="dxa"/>
          <w:trHeight w:val="521"/>
          <w:jc w:val="center"/>
        </w:trPr>
        <w:tc>
          <w:tcPr>
            <w:tcW w:w="16093" w:type="dxa"/>
            <w:gridSpan w:val="8"/>
            <w:tcMar>
              <w:left w:w="0" w:type="dxa"/>
              <w:right w:w="142" w:type="dxa"/>
            </w:tcMar>
            <w:vAlign w:val="center"/>
          </w:tcPr>
          <w:p w:rsidR="00DF7809" w:rsidRPr="001876C8" w:rsidRDefault="00DF7809" w:rsidP="00DF7809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Nie wydano postanowień </w:t>
            </w:r>
            <w:r>
              <w:t xml:space="preserve"> </w:t>
            </w:r>
            <w:r w:rsidRPr="00DF7809">
              <w:rPr>
                <w:rFonts w:ascii="Arial" w:hAnsi="Arial" w:cs="Arial"/>
                <w:sz w:val="20"/>
                <w:szCs w:val="20"/>
              </w:rPr>
              <w:t>stwierdzających obowiązek przeprowadzenia oceny oddziaływania przedsięwzięcia na środowisko dla planowanych przedsięwzięć mogących potencjalnie znacząco oddziaływać na środowisko</w:t>
            </w:r>
          </w:p>
        </w:tc>
      </w:tr>
      <w:tr w:rsidR="00DF7809" w:rsidRPr="00A11607" w:rsidTr="00812F4F">
        <w:trPr>
          <w:gridAfter w:val="1"/>
          <w:wAfter w:w="12" w:type="dxa"/>
          <w:trHeight w:val="557"/>
          <w:jc w:val="center"/>
        </w:trPr>
        <w:tc>
          <w:tcPr>
            <w:tcW w:w="16093" w:type="dxa"/>
            <w:gridSpan w:val="8"/>
            <w:tcMar>
              <w:left w:w="0" w:type="dxa"/>
              <w:right w:w="142" w:type="dxa"/>
            </w:tcMar>
            <w:vAlign w:val="center"/>
          </w:tcPr>
          <w:p w:rsidR="00DF7809" w:rsidRPr="00812F4F" w:rsidRDefault="00DF7809" w:rsidP="00DF7809">
            <w:pPr>
              <w:pStyle w:val="Bezodstpw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12F4F">
              <w:rPr>
                <w:rFonts w:ascii="Arial" w:hAnsi="Arial" w:cs="Arial"/>
                <w:b/>
                <w:sz w:val="20"/>
                <w:szCs w:val="20"/>
              </w:rPr>
              <w:t>Rok 2021</w:t>
            </w:r>
          </w:p>
        </w:tc>
      </w:tr>
      <w:tr w:rsidR="00DF7809" w:rsidRPr="00A11607" w:rsidTr="00824054">
        <w:trPr>
          <w:gridAfter w:val="1"/>
          <w:wAfter w:w="12" w:type="dxa"/>
          <w:trHeight w:val="557"/>
          <w:jc w:val="center"/>
        </w:trPr>
        <w:tc>
          <w:tcPr>
            <w:tcW w:w="2055" w:type="dxa"/>
            <w:tcMar>
              <w:left w:w="0" w:type="dxa"/>
              <w:right w:w="142" w:type="dxa"/>
            </w:tcMar>
          </w:tcPr>
          <w:p w:rsidR="00DF7809" w:rsidRPr="001876C8" w:rsidRDefault="00DF7809" w:rsidP="00AD5F7D">
            <w:pPr>
              <w:pStyle w:val="Bezodstpw"/>
              <w:numPr>
                <w:ilvl w:val="0"/>
                <w:numId w:val="9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910" w:type="dxa"/>
          </w:tcPr>
          <w:p w:rsidR="00DF7809" w:rsidRPr="001876C8" w:rsidRDefault="00DF7809" w:rsidP="00DF7809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BG.6220.1.2021</w:t>
            </w:r>
          </w:p>
        </w:tc>
        <w:tc>
          <w:tcPr>
            <w:tcW w:w="3685" w:type="dxa"/>
          </w:tcPr>
          <w:p w:rsidR="00DF7809" w:rsidRPr="001876C8" w:rsidRDefault="00DF7809" w:rsidP="00DF7809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Centrum Nowoczesnych Technologii Spółka Akcyjna, ul. Partyzantów 11, 41-200 Sosnowiec</w:t>
            </w:r>
          </w:p>
        </w:tc>
        <w:tc>
          <w:tcPr>
            <w:tcW w:w="1351" w:type="dxa"/>
          </w:tcPr>
          <w:p w:rsidR="00DF7809" w:rsidRPr="001876C8" w:rsidRDefault="00DF7809" w:rsidP="00DF7809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 xml:space="preserve">180; 181; 469/2; 182; 470; 183; 471/2;184; 473/2; 186; 476;189; 478/2; 1101; 1103; 191; 479/2; 480/2; 192; 194; 484/2; 193; 485; 486; 195; 490/4; 199; 202; 494; 221; 514; 515; 517; 518; 216; 508/2; 215; 507/2; 1164; 1167; </w:t>
            </w:r>
            <w:r w:rsidRPr="001876C8">
              <w:rPr>
                <w:rFonts w:ascii="Arial" w:hAnsi="Arial" w:cs="Arial"/>
                <w:sz w:val="20"/>
                <w:szCs w:val="20"/>
              </w:rPr>
              <w:lastRenderedPageBreak/>
              <w:t>1168; 1171; 226; 526; 527; 1170; 225; 522; 523; 524/1; 1166/1; 1169; 227; 530; 492/2</w:t>
            </w:r>
          </w:p>
        </w:tc>
        <w:tc>
          <w:tcPr>
            <w:tcW w:w="1200" w:type="dxa"/>
          </w:tcPr>
          <w:p w:rsidR="00DF7809" w:rsidRPr="001876C8" w:rsidRDefault="00DF7809" w:rsidP="00DF7809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lastRenderedPageBreak/>
              <w:t>Rogów</w:t>
            </w:r>
          </w:p>
        </w:tc>
        <w:tc>
          <w:tcPr>
            <w:tcW w:w="2694" w:type="dxa"/>
          </w:tcPr>
          <w:p w:rsidR="00DF7809" w:rsidRPr="001876C8" w:rsidRDefault="00DF7809" w:rsidP="00DF7809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Budowa farmy fotowoltaicznej o mocy do 60 MW wraz z niezbędną infrastrukturą techniczną w obrębie miejscowości Rogów, Gmina Mirów Stary, województwo mazowieckie</w:t>
            </w:r>
          </w:p>
        </w:tc>
        <w:tc>
          <w:tcPr>
            <w:tcW w:w="1701" w:type="dxa"/>
          </w:tcPr>
          <w:p w:rsidR="00DF7809" w:rsidRPr="001876C8" w:rsidRDefault="00DF7809" w:rsidP="00DF7809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1876C8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>12</w:t>
            </w:r>
            <w:r w:rsidRPr="001876C8">
              <w:rPr>
                <w:rFonts w:ascii="Arial" w:hAnsi="Arial" w:cs="Arial"/>
                <w:sz w:val="20"/>
                <w:szCs w:val="20"/>
              </w:rPr>
              <w:t>.202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1876C8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</w:tc>
        <w:tc>
          <w:tcPr>
            <w:tcW w:w="1497" w:type="dxa"/>
          </w:tcPr>
          <w:p w:rsidR="00DF7809" w:rsidRPr="001876C8" w:rsidRDefault="00DF7809" w:rsidP="00DF7809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Postanowienie stało się ostateczne</w:t>
            </w:r>
          </w:p>
        </w:tc>
      </w:tr>
      <w:tr w:rsidR="00DF7809" w:rsidRPr="00A11607" w:rsidTr="00812F4F">
        <w:trPr>
          <w:gridAfter w:val="1"/>
          <w:wAfter w:w="12" w:type="dxa"/>
          <w:trHeight w:val="557"/>
          <w:jc w:val="center"/>
        </w:trPr>
        <w:tc>
          <w:tcPr>
            <w:tcW w:w="16093" w:type="dxa"/>
            <w:gridSpan w:val="8"/>
            <w:tcMar>
              <w:left w:w="0" w:type="dxa"/>
              <w:right w:w="142" w:type="dxa"/>
            </w:tcMar>
            <w:vAlign w:val="center"/>
          </w:tcPr>
          <w:p w:rsidR="00DF7809" w:rsidRPr="00812F4F" w:rsidRDefault="00DF7809" w:rsidP="00DF7809">
            <w:pPr>
              <w:pStyle w:val="Bezodstpw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12F4F">
              <w:rPr>
                <w:rFonts w:ascii="Arial" w:hAnsi="Arial" w:cs="Arial"/>
                <w:b/>
                <w:sz w:val="20"/>
                <w:szCs w:val="20"/>
              </w:rPr>
              <w:t>Rok 2022</w:t>
            </w:r>
          </w:p>
        </w:tc>
      </w:tr>
      <w:tr w:rsidR="00DF7809" w:rsidRPr="00A11607" w:rsidTr="00460B86">
        <w:trPr>
          <w:gridAfter w:val="1"/>
          <w:wAfter w:w="12" w:type="dxa"/>
          <w:trHeight w:val="557"/>
          <w:jc w:val="center"/>
        </w:trPr>
        <w:tc>
          <w:tcPr>
            <w:tcW w:w="16093" w:type="dxa"/>
            <w:gridSpan w:val="8"/>
            <w:tcMar>
              <w:left w:w="0" w:type="dxa"/>
              <w:right w:w="142" w:type="dxa"/>
            </w:tcMar>
            <w:vAlign w:val="center"/>
          </w:tcPr>
          <w:p w:rsidR="00DF7809" w:rsidRPr="001876C8" w:rsidRDefault="00DF7809" w:rsidP="00DF7809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Nie wydano postanowień </w:t>
            </w:r>
            <w:r>
              <w:t xml:space="preserve"> </w:t>
            </w:r>
            <w:r w:rsidRPr="00DF7809">
              <w:rPr>
                <w:rFonts w:ascii="Arial" w:hAnsi="Arial" w:cs="Arial"/>
                <w:sz w:val="20"/>
                <w:szCs w:val="20"/>
              </w:rPr>
              <w:t>stwierdzających obowiązek przeprowadzenia oceny oddziaływania przedsięwzięcia na środowisko dla planowanych przedsięwzięć mogących potencjalnie znacząco oddziaływać na środowisko</w:t>
            </w:r>
          </w:p>
        </w:tc>
      </w:tr>
      <w:tr w:rsidR="00DF7809" w:rsidRPr="00A11607" w:rsidTr="00812F4F">
        <w:trPr>
          <w:gridAfter w:val="1"/>
          <w:wAfter w:w="12" w:type="dxa"/>
          <w:trHeight w:val="557"/>
          <w:jc w:val="center"/>
        </w:trPr>
        <w:tc>
          <w:tcPr>
            <w:tcW w:w="16093" w:type="dxa"/>
            <w:gridSpan w:val="8"/>
            <w:tcMar>
              <w:left w:w="0" w:type="dxa"/>
              <w:right w:w="142" w:type="dxa"/>
            </w:tcMar>
            <w:vAlign w:val="center"/>
          </w:tcPr>
          <w:p w:rsidR="00DF7809" w:rsidRPr="00812F4F" w:rsidRDefault="00DF7809" w:rsidP="00DF7809">
            <w:pPr>
              <w:pStyle w:val="Bezodstpw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12F4F">
              <w:rPr>
                <w:rFonts w:ascii="Arial" w:hAnsi="Arial" w:cs="Arial"/>
                <w:b/>
                <w:sz w:val="20"/>
                <w:szCs w:val="20"/>
              </w:rPr>
              <w:t>Rok 2023</w:t>
            </w:r>
          </w:p>
        </w:tc>
      </w:tr>
      <w:tr w:rsidR="00AD5F7D" w:rsidRPr="00A11607" w:rsidTr="005402A8">
        <w:trPr>
          <w:gridAfter w:val="1"/>
          <w:wAfter w:w="12" w:type="dxa"/>
          <w:trHeight w:val="557"/>
          <w:jc w:val="center"/>
        </w:trPr>
        <w:tc>
          <w:tcPr>
            <w:tcW w:w="16093" w:type="dxa"/>
            <w:gridSpan w:val="8"/>
            <w:tcMar>
              <w:left w:w="0" w:type="dxa"/>
              <w:right w:w="142" w:type="dxa"/>
            </w:tcMar>
            <w:vAlign w:val="center"/>
          </w:tcPr>
          <w:p w:rsidR="00AD5F7D" w:rsidRPr="001876C8" w:rsidRDefault="00AD5F7D" w:rsidP="00AD5F7D">
            <w:pPr>
              <w:pStyle w:val="Bezodstpw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Nie wydano postanowień </w:t>
            </w:r>
            <w:r>
              <w:t xml:space="preserve"> </w:t>
            </w:r>
            <w:r w:rsidRPr="00DF7809">
              <w:rPr>
                <w:rFonts w:ascii="Arial" w:hAnsi="Arial" w:cs="Arial"/>
                <w:sz w:val="20"/>
                <w:szCs w:val="20"/>
              </w:rPr>
              <w:t>stwierdzających obowiązek przeprowadzenia oceny oddziaływania przedsięwzięcia na środowisko dla planowanych przedsięwzięć mogących potencjalnie znacząco oddziaływać na środowisko</w:t>
            </w:r>
          </w:p>
        </w:tc>
      </w:tr>
      <w:tr w:rsidR="00DF7809" w:rsidRPr="00A11607" w:rsidTr="00812F4F">
        <w:trPr>
          <w:gridAfter w:val="1"/>
          <w:wAfter w:w="12" w:type="dxa"/>
          <w:trHeight w:val="557"/>
          <w:jc w:val="center"/>
        </w:trPr>
        <w:tc>
          <w:tcPr>
            <w:tcW w:w="16093" w:type="dxa"/>
            <w:gridSpan w:val="8"/>
            <w:tcMar>
              <w:left w:w="0" w:type="dxa"/>
              <w:right w:w="142" w:type="dxa"/>
            </w:tcMar>
            <w:vAlign w:val="center"/>
          </w:tcPr>
          <w:p w:rsidR="00DF7809" w:rsidRPr="00812F4F" w:rsidRDefault="00DF7809" w:rsidP="00DF7809">
            <w:pPr>
              <w:pStyle w:val="Bezodstpw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12F4F">
              <w:rPr>
                <w:rFonts w:ascii="Arial" w:hAnsi="Arial" w:cs="Arial"/>
                <w:b/>
                <w:sz w:val="20"/>
                <w:szCs w:val="20"/>
              </w:rPr>
              <w:t>Rok 2024</w:t>
            </w:r>
          </w:p>
        </w:tc>
      </w:tr>
      <w:tr w:rsidR="00DF7809" w:rsidRPr="00A11607" w:rsidTr="00663473">
        <w:trPr>
          <w:gridAfter w:val="1"/>
          <w:wAfter w:w="12" w:type="dxa"/>
          <w:trHeight w:val="557"/>
          <w:jc w:val="center"/>
        </w:trPr>
        <w:tc>
          <w:tcPr>
            <w:tcW w:w="2055" w:type="dxa"/>
            <w:tcMar>
              <w:left w:w="0" w:type="dxa"/>
              <w:right w:w="142" w:type="dxa"/>
            </w:tcMar>
          </w:tcPr>
          <w:p w:rsidR="00DF7809" w:rsidRPr="001876C8" w:rsidRDefault="00DF7809" w:rsidP="00AD5F7D">
            <w:pPr>
              <w:pStyle w:val="Bezodstpw"/>
              <w:numPr>
                <w:ilvl w:val="0"/>
                <w:numId w:val="8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0" w:type="dxa"/>
          </w:tcPr>
          <w:p w:rsidR="00DF7809" w:rsidRPr="001876C8" w:rsidRDefault="00DF7809" w:rsidP="00DF7809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BG.6220.1.2024</w:t>
            </w:r>
          </w:p>
        </w:tc>
        <w:tc>
          <w:tcPr>
            <w:tcW w:w="3685" w:type="dxa"/>
          </w:tcPr>
          <w:p w:rsidR="00DF7809" w:rsidRPr="001876C8" w:rsidRDefault="00DF7809" w:rsidP="00DF7809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ARTBUD RADOM Sp. z o.o.  ul. Szmaragdowa 8, 26-600 Radom</w:t>
            </w:r>
          </w:p>
        </w:tc>
        <w:tc>
          <w:tcPr>
            <w:tcW w:w="1351" w:type="dxa"/>
          </w:tcPr>
          <w:p w:rsidR="00DF7809" w:rsidRPr="001876C8" w:rsidRDefault="00DF7809" w:rsidP="00DF7809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112/1, 113, 114, 115/1, 116/1, 117/2, 118/2, 964, 137/2, 138, 139/1, 140, 141/3/, 142, 143, 144, 145, 146, 147/2, 147/3, 148, 150/1, 151/1, 152, 153/1, 154/1, 155/2, 156, 157/1, 157/2, 158/1, 158/2, 159/1, 159/2, 160/2, 161, 162/2, 919</w:t>
            </w:r>
          </w:p>
        </w:tc>
        <w:tc>
          <w:tcPr>
            <w:tcW w:w="1200" w:type="dxa"/>
          </w:tcPr>
          <w:p w:rsidR="00DF7809" w:rsidRPr="001876C8" w:rsidRDefault="00DF7809" w:rsidP="00DF7809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Bieszków Dolny</w:t>
            </w:r>
          </w:p>
        </w:tc>
        <w:tc>
          <w:tcPr>
            <w:tcW w:w="2694" w:type="dxa"/>
          </w:tcPr>
          <w:p w:rsidR="00DF7809" w:rsidRPr="001876C8" w:rsidRDefault="00DF7809" w:rsidP="00DF7809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 xml:space="preserve">Eksploatacji kopaliny ze złoża piasków z terenu dz. </w:t>
            </w:r>
            <w:proofErr w:type="spellStart"/>
            <w:r w:rsidRPr="001876C8">
              <w:rPr>
                <w:rFonts w:ascii="Arial" w:hAnsi="Arial" w:cs="Arial"/>
                <w:sz w:val="20"/>
                <w:szCs w:val="20"/>
              </w:rPr>
              <w:t>ewid</w:t>
            </w:r>
            <w:proofErr w:type="spellEnd"/>
            <w:r w:rsidRPr="001876C8">
              <w:rPr>
                <w:rFonts w:ascii="Arial" w:hAnsi="Arial" w:cs="Arial"/>
                <w:sz w:val="20"/>
                <w:szCs w:val="20"/>
              </w:rPr>
              <w:t xml:space="preserve">. nr 112/1, 113, 114, 115/1, 116/1, 117/2, 118/2, 964 (Pole 1) i dz. </w:t>
            </w:r>
            <w:proofErr w:type="spellStart"/>
            <w:r w:rsidRPr="001876C8">
              <w:rPr>
                <w:rFonts w:ascii="Arial" w:hAnsi="Arial" w:cs="Arial"/>
                <w:sz w:val="20"/>
                <w:szCs w:val="20"/>
              </w:rPr>
              <w:t>ewid</w:t>
            </w:r>
            <w:proofErr w:type="spellEnd"/>
            <w:r w:rsidRPr="001876C8">
              <w:rPr>
                <w:rFonts w:ascii="Arial" w:hAnsi="Arial" w:cs="Arial"/>
                <w:sz w:val="20"/>
                <w:szCs w:val="20"/>
              </w:rPr>
              <w:t>. nr 137/2, 138, 139/1, 140, 141/3/, 142, 143, 144, 145, 146, 147/2, 147/3, 148, 150/1, 151/1, 152, 153/1, 154/1, 155/2, 156, 157/1, 157/2, 158/1, 158/2, 159/1, 159/2, 160/2, 161, 162/2, 919 (Pole 2) obręb Bieszków Dolny, gmina Mirów, powiat szydłowiecki</w:t>
            </w:r>
          </w:p>
        </w:tc>
        <w:tc>
          <w:tcPr>
            <w:tcW w:w="1701" w:type="dxa"/>
          </w:tcPr>
          <w:p w:rsidR="00DF7809" w:rsidRPr="001876C8" w:rsidRDefault="00DF7809" w:rsidP="00DF7809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27.06.2024</w:t>
            </w:r>
          </w:p>
        </w:tc>
        <w:tc>
          <w:tcPr>
            <w:tcW w:w="1497" w:type="dxa"/>
          </w:tcPr>
          <w:p w:rsidR="00DF7809" w:rsidRPr="001876C8" w:rsidRDefault="00DF7809" w:rsidP="00DF7809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Postępowanie jest w toku</w:t>
            </w:r>
          </w:p>
        </w:tc>
      </w:tr>
      <w:tr w:rsidR="00DF7809" w:rsidRPr="00A11607" w:rsidTr="00BC7EBE">
        <w:trPr>
          <w:gridAfter w:val="1"/>
          <w:wAfter w:w="12" w:type="dxa"/>
          <w:trHeight w:val="557"/>
          <w:jc w:val="center"/>
        </w:trPr>
        <w:tc>
          <w:tcPr>
            <w:tcW w:w="2055" w:type="dxa"/>
            <w:tcMar>
              <w:left w:w="0" w:type="dxa"/>
              <w:right w:w="142" w:type="dxa"/>
            </w:tcMar>
          </w:tcPr>
          <w:p w:rsidR="00DF7809" w:rsidRPr="00A11607" w:rsidRDefault="00DF7809" w:rsidP="00DF7809">
            <w:pPr>
              <w:pStyle w:val="Bezodstpw"/>
              <w:spacing w:line="276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10" w:type="dxa"/>
          </w:tcPr>
          <w:p w:rsidR="00DF7809" w:rsidRPr="00A11607" w:rsidRDefault="00DF7809" w:rsidP="00DF7809">
            <w:pPr>
              <w:pStyle w:val="Bezodstpw"/>
              <w:spacing w:line="276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685" w:type="dxa"/>
          </w:tcPr>
          <w:p w:rsidR="00DF7809" w:rsidRPr="00A11607" w:rsidRDefault="00DF7809" w:rsidP="00DF7809">
            <w:pPr>
              <w:pStyle w:val="Bezodstpw"/>
              <w:spacing w:line="276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1" w:type="dxa"/>
          </w:tcPr>
          <w:p w:rsidR="00DF7809" w:rsidRPr="00A11607" w:rsidRDefault="00DF7809" w:rsidP="00DF7809">
            <w:pPr>
              <w:pStyle w:val="Bezodstpw"/>
              <w:spacing w:line="276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200" w:type="dxa"/>
          </w:tcPr>
          <w:p w:rsidR="00DF7809" w:rsidRPr="00A11607" w:rsidRDefault="00DF7809" w:rsidP="00DF7809">
            <w:pPr>
              <w:pStyle w:val="Bezodstpw"/>
              <w:spacing w:line="276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694" w:type="dxa"/>
          </w:tcPr>
          <w:p w:rsidR="00DF7809" w:rsidRPr="00A11607" w:rsidRDefault="00DF7809" w:rsidP="00DF7809">
            <w:pPr>
              <w:pStyle w:val="Bezodstpw"/>
              <w:spacing w:line="276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</w:tcPr>
          <w:p w:rsidR="00DF7809" w:rsidRPr="00A11607" w:rsidRDefault="00DF7809" w:rsidP="00DF7809">
            <w:pPr>
              <w:pStyle w:val="Bezodstpw"/>
              <w:spacing w:line="276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97" w:type="dxa"/>
          </w:tcPr>
          <w:p w:rsidR="00DF7809" w:rsidRPr="00A11607" w:rsidRDefault="00DF7809" w:rsidP="00DF7809">
            <w:pPr>
              <w:pStyle w:val="Bezodstpw"/>
              <w:spacing w:line="276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:rsidR="00E44F98" w:rsidRPr="00A11607" w:rsidRDefault="00E44F98" w:rsidP="006D6DC9">
      <w:pPr>
        <w:pStyle w:val="Bezodstpw"/>
        <w:spacing w:line="276" w:lineRule="auto"/>
        <w:rPr>
          <w:rFonts w:ascii="Century Gothic" w:hAnsi="Century Gothic"/>
          <w:sz w:val="16"/>
          <w:szCs w:val="16"/>
        </w:rPr>
      </w:pPr>
    </w:p>
    <w:sectPr w:rsidR="00E44F98" w:rsidRPr="00A11607" w:rsidSect="00902B0F">
      <w:type w:val="continuous"/>
      <w:pgSz w:w="16840" w:h="11900" w:orient="landscape"/>
      <w:pgMar w:top="284" w:right="113" w:bottom="284" w:left="142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00B7C"/>
    <w:multiLevelType w:val="hybridMultilevel"/>
    <w:tmpl w:val="C8C26D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45D8F"/>
    <w:multiLevelType w:val="hybridMultilevel"/>
    <w:tmpl w:val="E6109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D6DBB"/>
    <w:multiLevelType w:val="hybridMultilevel"/>
    <w:tmpl w:val="E7705A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A43B0C"/>
    <w:multiLevelType w:val="hybridMultilevel"/>
    <w:tmpl w:val="DF74FE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6E7306"/>
    <w:multiLevelType w:val="hybridMultilevel"/>
    <w:tmpl w:val="E6109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C25360"/>
    <w:multiLevelType w:val="hybridMultilevel"/>
    <w:tmpl w:val="E6109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E56D1E"/>
    <w:multiLevelType w:val="hybridMultilevel"/>
    <w:tmpl w:val="E6109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883587"/>
    <w:multiLevelType w:val="hybridMultilevel"/>
    <w:tmpl w:val="E6109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404C7D"/>
    <w:multiLevelType w:val="hybridMultilevel"/>
    <w:tmpl w:val="28EC50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687"/>
    <w:rsid w:val="0001786A"/>
    <w:rsid w:val="00021B1E"/>
    <w:rsid w:val="0004137A"/>
    <w:rsid w:val="00064B44"/>
    <w:rsid w:val="00081687"/>
    <w:rsid w:val="000B2B4F"/>
    <w:rsid w:val="000D1D40"/>
    <w:rsid w:val="00145130"/>
    <w:rsid w:val="00155832"/>
    <w:rsid w:val="00170CCD"/>
    <w:rsid w:val="00172CFE"/>
    <w:rsid w:val="00176AD6"/>
    <w:rsid w:val="00186AF5"/>
    <w:rsid w:val="001876C8"/>
    <w:rsid w:val="001A42F8"/>
    <w:rsid w:val="001A4721"/>
    <w:rsid w:val="001B55AD"/>
    <w:rsid w:val="001E4312"/>
    <w:rsid w:val="001F4790"/>
    <w:rsid w:val="002200C5"/>
    <w:rsid w:val="00282550"/>
    <w:rsid w:val="00291652"/>
    <w:rsid w:val="002951E4"/>
    <w:rsid w:val="002A1995"/>
    <w:rsid w:val="002B4BE1"/>
    <w:rsid w:val="002D7B7C"/>
    <w:rsid w:val="002E30B6"/>
    <w:rsid w:val="0030017E"/>
    <w:rsid w:val="00305350"/>
    <w:rsid w:val="00312393"/>
    <w:rsid w:val="00391D90"/>
    <w:rsid w:val="003A17B2"/>
    <w:rsid w:val="00412C7E"/>
    <w:rsid w:val="00413993"/>
    <w:rsid w:val="004318FC"/>
    <w:rsid w:val="00497FDF"/>
    <w:rsid w:val="004B0427"/>
    <w:rsid w:val="004C3F79"/>
    <w:rsid w:val="004C4809"/>
    <w:rsid w:val="004D49EF"/>
    <w:rsid w:val="004E184B"/>
    <w:rsid w:val="004E6E0F"/>
    <w:rsid w:val="004F5375"/>
    <w:rsid w:val="005158A7"/>
    <w:rsid w:val="005378AD"/>
    <w:rsid w:val="00551E63"/>
    <w:rsid w:val="00557A04"/>
    <w:rsid w:val="00562235"/>
    <w:rsid w:val="00573B8D"/>
    <w:rsid w:val="005821B2"/>
    <w:rsid w:val="00583CCC"/>
    <w:rsid w:val="00584F3D"/>
    <w:rsid w:val="005947F9"/>
    <w:rsid w:val="005B5D4A"/>
    <w:rsid w:val="005B65AF"/>
    <w:rsid w:val="005C2B65"/>
    <w:rsid w:val="005E1164"/>
    <w:rsid w:val="005E430F"/>
    <w:rsid w:val="00605912"/>
    <w:rsid w:val="00614D12"/>
    <w:rsid w:val="006474AB"/>
    <w:rsid w:val="00660B5A"/>
    <w:rsid w:val="00687311"/>
    <w:rsid w:val="0069460E"/>
    <w:rsid w:val="006B094F"/>
    <w:rsid w:val="006B58D7"/>
    <w:rsid w:val="006D6DC9"/>
    <w:rsid w:val="006F342D"/>
    <w:rsid w:val="00751687"/>
    <w:rsid w:val="00762EA5"/>
    <w:rsid w:val="0076598E"/>
    <w:rsid w:val="00790906"/>
    <w:rsid w:val="007A0EB2"/>
    <w:rsid w:val="007C3C93"/>
    <w:rsid w:val="0080608C"/>
    <w:rsid w:val="00812F4F"/>
    <w:rsid w:val="008510D0"/>
    <w:rsid w:val="00854A66"/>
    <w:rsid w:val="00863E1F"/>
    <w:rsid w:val="008760D7"/>
    <w:rsid w:val="00893232"/>
    <w:rsid w:val="008948EC"/>
    <w:rsid w:val="008A73E8"/>
    <w:rsid w:val="008C106E"/>
    <w:rsid w:val="008C6698"/>
    <w:rsid w:val="008D3FA0"/>
    <w:rsid w:val="008D6E52"/>
    <w:rsid w:val="008E6022"/>
    <w:rsid w:val="008F3095"/>
    <w:rsid w:val="008F6F17"/>
    <w:rsid w:val="00902B0F"/>
    <w:rsid w:val="00927243"/>
    <w:rsid w:val="00951534"/>
    <w:rsid w:val="00985233"/>
    <w:rsid w:val="0098740E"/>
    <w:rsid w:val="00994ECE"/>
    <w:rsid w:val="009B4F17"/>
    <w:rsid w:val="009D5178"/>
    <w:rsid w:val="009F136B"/>
    <w:rsid w:val="00A11607"/>
    <w:rsid w:val="00A16CFF"/>
    <w:rsid w:val="00A219D0"/>
    <w:rsid w:val="00A34AED"/>
    <w:rsid w:val="00A37EF5"/>
    <w:rsid w:val="00A4268F"/>
    <w:rsid w:val="00A6619B"/>
    <w:rsid w:val="00AA0D85"/>
    <w:rsid w:val="00AA33E8"/>
    <w:rsid w:val="00AA3EE7"/>
    <w:rsid w:val="00AC1FB8"/>
    <w:rsid w:val="00AD5F7D"/>
    <w:rsid w:val="00AF195F"/>
    <w:rsid w:val="00AF199B"/>
    <w:rsid w:val="00B047D9"/>
    <w:rsid w:val="00B21318"/>
    <w:rsid w:val="00B4087A"/>
    <w:rsid w:val="00B4696E"/>
    <w:rsid w:val="00B71DCD"/>
    <w:rsid w:val="00BA5EF0"/>
    <w:rsid w:val="00BF7445"/>
    <w:rsid w:val="00C10E0E"/>
    <w:rsid w:val="00C12948"/>
    <w:rsid w:val="00C177C9"/>
    <w:rsid w:val="00C2647E"/>
    <w:rsid w:val="00C320C5"/>
    <w:rsid w:val="00C77D23"/>
    <w:rsid w:val="00C9591C"/>
    <w:rsid w:val="00CF3B3C"/>
    <w:rsid w:val="00D461CA"/>
    <w:rsid w:val="00D5690F"/>
    <w:rsid w:val="00D71302"/>
    <w:rsid w:val="00D807DB"/>
    <w:rsid w:val="00D8100C"/>
    <w:rsid w:val="00D83453"/>
    <w:rsid w:val="00D87F92"/>
    <w:rsid w:val="00DB0511"/>
    <w:rsid w:val="00DB5CF4"/>
    <w:rsid w:val="00DC307E"/>
    <w:rsid w:val="00DC4391"/>
    <w:rsid w:val="00DD13CA"/>
    <w:rsid w:val="00DF7809"/>
    <w:rsid w:val="00DF7A22"/>
    <w:rsid w:val="00E119FD"/>
    <w:rsid w:val="00E131B6"/>
    <w:rsid w:val="00E44F98"/>
    <w:rsid w:val="00E52523"/>
    <w:rsid w:val="00E54A71"/>
    <w:rsid w:val="00E56315"/>
    <w:rsid w:val="00E745E4"/>
    <w:rsid w:val="00E8467E"/>
    <w:rsid w:val="00E94628"/>
    <w:rsid w:val="00EB1C83"/>
    <w:rsid w:val="00EC4F3B"/>
    <w:rsid w:val="00ED0C4C"/>
    <w:rsid w:val="00F0248C"/>
    <w:rsid w:val="00F30B7E"/>
    <w:rsid w:val="00F36A45"/>
    <w:rsid w:val="00F739AD"/>
    <w:rsid w:val="00FC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20B14"/>
  <w15:docId w15:val="{1D5EB2CC-5B2F-4DED-B9A0-4C45EED4C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B4F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4391"/>
    <w:pPr>
      <w:ind w:left="720"/>
      <w:contextualSpacing/>
    </w:pPr>
  </w:style>
  <w:style w:type="paragraph" w:styleId="Bezodstpw">
    <w:name w:val="No Spacing"/>
    <w:uiPriority w:val="1"/>
    <w:qFormat/>
    <w:rsid w:val="00AF19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386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gmalon</dc:creator>
  <cp:lastModifiedBy>Jacek Trelka</cp:lastModifiedBy>
  <cp:revision>3</cp:revision>
  <dcterms:created xsi:type="dcterms:W3CDTF">2024-07-04T06:29:00Z</dcterms:created>
  <dcterms:modified xsi:type="dcterms:W3CDTF">2024-07-04T06:52:00Z</dcterms:modified>
</cp:coreProperties>
</file>